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8A15" w14:textId="35FCAF1A" w:rsidR="00FF7DC3" w:rsidRDefault="00575AF5">
      <w:pPr>
        <w:rPr>
          <w:sz w:val="44"/>
          <w:szCs w:val="44"/>
        </w:rPr>
      </w:pPr>
      <w:r w:rsidRPr="00575AF5">
        <w:rPr>
          <w:sz w:val="44"/>
          <w:szCs w:val="44"/>
        </w:rPr>
        <w:t xml:space="preserve">Rovnoběžníky </w:t>
      </w:r>
    </w:p>
    <w:p w14:paraId="39D63CA1" w14:textId="5FE2211C" w:rsidR="00575AF5" w:rsidRDefault="00575AF5">
      <w:pPr>
        <w:rPr>
          <w:sz w:val="24"/>
          <w:szCs w:val="24"/>
        </w:rPr>
      </w:pPr>
      <w:r w:rsidRPr="00575AF5">
        <w:rPr>
          <w:sz w:val="24"/>
          <w:szCs w:val="24"/>
        </w:rPr>
        <w:t>Učebnice str. 114</w:t>
      </w:r>
    </w:p>
    <w:p w14:paraId="67EEBEBB" w14:textId="5B959FE2" w:rsidR="00575AF5" w:rsidRDefault="00575AF5">
      <w:pPr>
        <w:rPr>
          <w:sz w:val="24"/>
          <w:szCs w:val="24"/>
        </w:rPr>
      </w:pPr>
      <w:hyperlink r:id="rId4" w:history="1">
        <w:r w:rsidRPr="007C3367">
          <w:rPr>
            <w:rStyle w:val="Hypertextovodkaz"/>
            <w:sz w:val="24"/>
            <w:szCs w:val="24"/>
          </w:rPr>
          <w:t>https://www.youtube.com/watch?v=0BGkAt278nE</w:t>
        </w:r>
      </w:hyperlink>
    </w:p>
    <w:p w14:paraId="1623965E" w14:textId="6EB8DD22" w:rsidR="00FA5496" w:rsidRDefault="00FA5496">
      <w:pPr>
        <w:rPr>
          <w:sz w:val="24"/>
          <w:szCs w:val="24"/>
        </w:rPr>
      </w:pPr>
      <w:r>
        <w:rPr>
          <w:sz w:val="24"/>
          <w:szCs w:val="24"/>
        </w:rPr>
        <w:t xml:space="preserve">Rovnoběžníky – čtyřúhelníky – dvojice protějších stran jsou rovnoběžné. </w:t>
      </w:r>
    </w:p>
    <w:p w14:paraId="45084E86" w14:textId="39834A87" w:rsidR="00FA5496" w:rsidRDefault="00FA5496">
      <w:pPr>
        <w:rPr>
          <w:sz w:val="24"/>
          <w:szCs w:val="24"/>
        </w:rPr>
      </w:pPr>
      <w:r>
        <w:rPr>
          <w:sz w:val="24"/>
          <w:szCs w:val="24"/>
        </w:rPr>
        <w:t>114/1</w:t>
      </w:r>
    </w:p>
    <w:p w14:paraId="7CCF01AB" w14:textId="59314808" w:rsidR="00FA5496" w:rsidRDefault="00FA5496">
      <w:pPr>
        <w:rPr>
          <w:sz w:val="24"/>
          <w:szCs w:val="24"/>
        </w:rPr>
      </w:pPr>
      <w:r>
        <w:rPr>
          <w:sz w:val="24"/>
          <w:szCs w:val="24"/>
        </w:rPr>
        <w:t>Narýsuj a zapiš</w:t>
      </w:r>
    </w:p>
    <w:p w14:paraId="52A53558" w14:textId="3016D34B" w:rsidR="00FA5496" w:rsidRDefault="00FA5496">
      <w:pPr>
        <w:rPr>
          <w:sz w:val="24"/>
          <w:szCs w:val="24"/>
        </w:rPr>
      </w:pPr>
      <w:r>
        <w:rPr>
          <w:sz w:val="24"/>
          <w:szCs w:val="24"/>
        </w:rPr>
        <w:t>114/2 – bez zápisu</w:t>
      </w:r>
    </w:p>
    <w:p w14:paraId="57C235A3" w14:textId="457B7748" w:rsidR="00FA5496" w:rsidRDefault="00FA5496">
      <w:pPr>
        <w:rPr>
          <w:sz w:val="24"/>
          <w:szCs w:val="24"/>
        </w:rPr>
      </w:pPr>
      <w:r>
        <w:rPr>
          <w:sz w:val="24"/>
          <w:szCs w:val="24"/>
        </w:rPr>
        <w:t>114/3- přesvědč se</w:t>
      </w:r>
    </w:p>
    <w:p w14:paraId="2C9BDF5F" w14:textId="2753A413" w:rsidR="00FA5496" w:rsidRDefault="00FA5496">
      <w:pPr>
        <w:rPr>
          <w:sz w:val="24"/>
          <w:szCs w:val="24"/>
        </w:rPr>
      </w:pPr>
      <w:r>
        <w:rPr>
          <w:sz w:val="24"/>
          <w:szCs w:val="24"/>
        </w:rPr>
        <w:t>114/4 zapiš</w:t>
      </w:r>
    </w:p>
    <w:p w14:paraId="4086F61A" w14:textId="77777777" w:rsidR="00575AF5" w:rsidRDefault="00575AF5">
      <w:pPr>
        <w:rPr>
          <w:sz w:val="24"/>
          <w:szCs w:val="24"/>
        </w:rPr>
      </w:pPr>
    </w:p>
    <w:p w14:paraId="0DED006C" w14:textId="77777777" w:rsidR="00575AF5" w:rsidRPr="00575AF5" w:rsidRDefault="00575AF5">
      <w:pPr>
        <w:rPr>
          <w:sz w:val="24"/>
          <w:szCs w:val="24"/>
        </w:rPr>
      </w:pPr>
    </w:p>
    <w:sectPr w:rsidR="00575AF5" w:rsidRPr="00575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F5"/>
    <w:rsid w:val="00575AF5"/>
    <w:rsid w:val="00FA549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F2BA"/>
  <w15:chartTrackingRefBased/>
  <w15:docId w15:val="{6F3178A8-86DC-427C-BF07-00899DB2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5A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BGkAt278n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1</cp:revision>
  <dcterms:created xsi:type="dcterms:W3CDTF">2021-04-08T13:54:00Z</dcterms:created>
  <dcterms:modified xsi:type="dcterms:W3CDTF">2021-04-08T14:08:00Z</dcterms:modified>
</cp:coreProperties>
</file>