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E2D00" w14:textId="173BB049" w:rsidR="00EB51CB" w:rsidRDefault="003203E8">
      <w:pPr>
        <w:rPr>
          <w:sz w:val="32"/>
          <w:szCs w:val="32"/>
        </w:rPr>
      </w:pPr>
      <w:r>
        <w:rPr>
          <w:sz w:val="32"/>
          <w:szCs w:val="32"/>
        </w:rPr>
        <w:t>Čtení a psaní 22. 3. – 22. 3. – 26. 3. 2021</w:t>
      </w:r>
    </w:p>
    <w:p w14:paraId="67E69F62" w14:textId="157D5BA7" w:rsidR="003203E8" w:rsidRDefault="003203E8">
      <w:pPr>
        <w:rPr>
          <w:sz w:val="32"/>
          <w:szCs w:val="32"/>
        </w:rPr>
      </w:pPr>
    </w:p>
    <w:p w14:paraId="0531E279" w14:textId="53D6B501" w:rsidR="003203E8" w:rsidRPr="003203E8" w:rsidRDefault="003203E8">
      <w:pPr>
        <w:rPr>
          <w:sz w:val="32"/>
          <w:szCs w:val="32"/>
        </w:rPr>
      </w:pPr>
      <w:r>
        <w:rPr>
          <w:sz w:val="32"/>
          <w:szCs w:val="32"/>
        </w:rPr>
        <w:t>Písanka str. 36 – 39, Čítanka str. do str. 96, Zajíčkova koleda,poezie – verše. Rýmy, skrývačky</w:t>
      </w:r>
    </w:p>
    <w:sectPr w:rsidR="003203E8" w:rsidRPr="00320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E8"/>
    <w:rsid w:val="003203E8"/>
    <w:rsid w:val="00EB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CF4F"/>
  <w15:chartTrackingRefBased/>
  <w15:docId w15:val="{F1DF9C8B-DD5D-4074-84F0-8BD561D8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121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Gulaková Jana</dc:creator>
  <cp:keywords/>
  <dc:description/>
  <cp:lastModifiedBy>Gulaková Jana</cp:lastModifiedBy>
  <cp:revision>1</cp:revision>
  <dcterms:created xsi:type="dcterms:W3CDTF">2021-03-21T20:09:00Z</dcterms:created>
  <dcterms:modified xsi:type="dcterms:W3CDTF">2021-03-21T20:16:00Z</dcterms:modified>
</cp:coreProperties>
</file>